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05D" w14:textId="77777777" w:rsidR="006F1E8E" w:rsidRDefault="006F1E8E" w:rsidP="006F1E8E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Florida Department of Education</w:t>
      </w:r>
    </w:p>
    <w:p w14:paraId="4524090F" w14:textId="77777777" w:rsidR="006F1E8E" w:rsidRPr="007B26EB" w:rsidRDefault="006F1E8E" w:rsidP="006F1E8E">
      <w:pPr>
        <w:pStyle w:val="Heading1"/>
        <w:rPr>
          <w:rFonts w:cs="Arial"/>
          <w:szCs w:val="22"/>
        </w:rPr>
      </w:pPr>
      <w:r w:rsidRPr="007B26EB">
        <w:rPr>
          <w:rFonts w:cs="Arial"/>
          <w:szCs w:val="22"/>
        </w:rPr>
        <w:t>Student Performance Standards</w:t>
      </w:r>
    </w:p>
    <w:p w14:paraId="127C6629" w14:textId="77777777" w:rsidR="006F1E8E" w:rsidRPr="007B26EB" w:rsidRDefault="006F1E8E" w:rsidP="006F1E8E">
      <w:pPr>
        <w:rPr>
          <w:szCs w:val="22"/>
        </w:rPr>
      </w:pPr>
    </w:p>
    <w:p w14:paraId="4967E0FA" w14:textId="77777777" w:rsidR="006F1E8E" w:rsidRPr="006B30A1" w:rsidRDefault="006F1E8E" w:rsidP="006F1E8E">
      <w:pPr>
        <w:keepNext/>
        <w:outlineLvl w:val="1"/>
        <w:rPr>
          <w:rFonts w:cs="Arial"/>
          <w:b/>
          <w:bCs/>
          <w:iCs/>
          <w:szCs w:val="28"/>
        </w:rPr>
      </w:pPr>
      <w:r w:rsidRPr="007B26EB">
        <w:rPr>
          <w:rFonts w:cs="Arial"/>
          <w:b/>
          <w:bCs/>
          <w:iCs/>
          <w:szCs w:val="28"/>
        </w:rPr>
        <w:t>Course Title:</w:t>
      </w:r>
      <w:r w:rsidRPr="007B26EB">
        <w:rPr>
          <w:rFonts w:cs="Arial"/>
          <w:b/>
          <w:bCs/>
          <w:iCs/>
          <w:szCs w:val="28"/>
        </w:rPr>
        <w:tab/>
      </w:r>
      <w:r w:rsidRPr="007B26EB">
        <w:rPr>
          <w:rFonts w:cs="Arial"/>
          <w:b/>
          <w:bCs/>
          <w:iCs/>
          <w:szCs w:val="28"/>
        </w:rPr>
        <w:tab/>
        <w:t>Advanced Information Technology</w:t>
      </w:r>
      <w:r>
        <w:rPr>
          <w:rFonts w:cs="Arial"/>
          <w:b/>
          <w:bCs/>
          <w:iCs/>
          <w:szCs w:val="28"/>
        </w:rPr>
        <w:t xml:space="preserve"> </w:t>
      </w:r>
    </w:p>
    <w:p w14:paraId="312EA57F" w14:textId="77777777" w:rsidR="006F1E8E" w:rsidRDefault="006F1E8E" w:rsidP="006F1E8E">
      <w:pPr>
        <w:keepNext/>
        <w:tabs>
          <w:tab w:val="left" w:pos="2160"/>
        </w:tabs>
        <w:outlineLvl w:val="1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Cs w:val="28"/>
        </w:rPr>
        <w:t>Course Number:</w:t>
      </w:r>
      <w:r>
        <w:rPr>
          <w:rFonts w:cs="Arial"/>
          <w:b/>
          <w:bCs/>
          <w:iCs/>
          <w:szCs w:val="28"/>
        </w:rPr>
        <w:tab/>
      </w:r>
      <w:r>
        <w:rPr>
          <w:rFonts w:cs="Arial"/>
          <w:b/>
          <w:bCs/>
          <w:iCs/>
          <w:szCs w:val="22"/>
        </w:rPr>
        <w:t>9007610</w:t>
      </w:r>
    </w:p>
    <w:p w14:paraId="658FC855" w14:textId="77777777" w:rsidR="006F1E8E" w:rsidRDefault="006F1E8E" w:rsidP="006F1E8E">
      <w:pPr>
        <w:keepNext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Credit:</w:t>
      </w:r>
      <w:r>
        <w:rPr>
          <w:rFonts w:cs="Arial"/>
          <w:b/>
          <w:bCs/>
          <w:iCs/>
          <w:szCs w:val="28"/>
        </w:rPr>
        <w:tab/>
        <w:t>1</w:t>
      </w:r>
    </w:p>
    <w:p w14:paraId="580564DB" w14:textId="77777777" w:rsidR="006F1E8E" w:rsidRDefault="006F1E8E" w:rsidP="006F1E8E">
      <w:pPr>
        <w:rPr>
          <w:rFonts w:cs="Arial"/>
        </w:rPr>
      </w:pPr>
    </w:p>
    <w:p w14:paraId="61FB08B0" w14:textId="77777777" w:rsidR="006F1E8E" w:rsidRDefault="006F1E8E" w:rsidP="006F1E8E">
      <w:pPr>
        <w:keepNext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Description:</w:t>
      </w:r>
    </w:p>
    <w:p w14:paraId="76892DB0" w14:textId="77777777" w:rsidR="006F1E8E" w:rsidRDefault="006F1E8E" w:rsidP="006F1E8E"/>
    <w:p w14:paraId="07AAAC68" w14:textId="77777777" w:rsidR="006F1E8E" w:rsidRPr="00034448" w:rsidRDefault="006F1E8E" w:rsidP="006F1E8E">
      <w:r w:rsidRPr="00034448">
        <w:rPr>
          <w:bCs/>
        </w:rPr>
        <w:t>This course provides a basic overview of current business and information systems and their trends.  Students gain fundamental knowledge and experience in computer technology that is required for today's busine</w:t>
      </w:r>
      <w:r>
        <w:rPr>
          <w:bCs/>
        </w:rPr>
        <w:t xml:space="preserve">ss and academic environments.  </w:t>
      </w:r>
      <w:r w:rsidRPr="00034448">
        <w:rPr>
          <w:bCs/>
        </w:rPr>
        <w:t>With the development of basic computer science knowledge and understanding, this course prepares students to be successful both personally and professionally in an information-based society.  Advanced Informatio</w:t>
      </w:r>
      <w:r>
        <w:rPr>
          <w:bCs/>
        </w:rPr>
        <w:t>n Technology includes industry-</w:t>
      </w:r>
      <w:r w:rsidRPr="00034448">
        <w:rPr>
          <w:bCs/>
        </w:rPr>
        <w:t>driven standards that allow student exploration of computers and their networks</w:t>
      </w:r>
      <w:r>
        <w:rPr>
          <w:bCs/>
        </w:rPr>
        <w:t>,</w:t>
      </w:r>
      <w:r w:rsidRPr="00034448">
        <w:rPr>
          <w:bCs/>
        </w:rPr>
        <w:t xml:space="preserve"> as well as other emergent technology, hardware/software installation and functionality, web development practices, and the benefits and risks of using computers both locally and globally. </w:t>
      </w:r>
    </w:p>
    <w:p w14:paraId="39A4C1D0" w14:textId="77777777" w:rsidR="006F1E8E" w:rsidRDefault="006F1E8E" w:rsidP="006F1E8E">
      <w:pPr>
        <w:rPr>
          <w:rFonts w:cs="Arial"/>
          <w:b/>
          <w:szCs w:val="22"/>
          <w:highlight w:val="yellow"/>
        </w:rPr>
      </w:pP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950"/>
      </w:tblGrid>
      <w:tr w:rsidR="006F1E8E" w14:paraId="636C20B9" w14:textId="77777777" w:rsidTr="000544C8">
        <w:trPr>
          <w:trHeight w:val="360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0AC0C9A" w14:textId="77777777" w:rsidR="006F1E8E" w:rsidRDefault="006F1E8E" w:rsidP="000544C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CTE Standards and Benchmarks</w:t>
            </w:r>
          </w:p>
        </w:tc>
      </w:tr>
      <w:tr w:rsidR="006F1E8E" w14:paraId="4390401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6303C90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cs="Arial"/>
              </w:rPr>
            </w:pPr>
            <w:r>
              <w:rPr>
                <w:rFonts w:cs="Arial"/>
              </w:rPr>
              <w:t>Develop an awareness of microprocessors and digital computers. The student will be able to:</w:t>
            </w:r>
          </w:p>
        </w:tc>
      </w:tr>
      <w:tr w:rsidR="006F1E8E" w14:paraId="0AD4ADD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6D1A0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rPr>
                <w:rFonts w:cs="Arial"/>
              </w:rPr>
            </w:pPr>
            <w:r>
              <w:t>Explain the general architecture of a microcomputer system.</w:t>
            </w:r>
          </w:p>
        </w:tc>
      </w:tr>
      <w:tr w:rsidR="006F1E8E" w14:paraId="5C7BEFB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E9662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rPr>
                <w:rFonts w:cs="Arial"/>
              </w:rPr>
            </w:pPr>
            <w:r>
              <w:t>Explain the need for and use of peripherals (e.g., keyboards, sensory input, geospatial input).</w:t>
            </w:r>
          </w:p>
        </w:tc>
      </w:tr>
      <w:tr w:rsidR="006F1E8E" w14:paraId="39D2B24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714B9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rPr>
                <w:rFonts w:cs="Arial"/>
              </w:rPr>
            </w:pPr>
            <w:r>
              <w:t>Demonstrate proficiency using peripherals.</w:t>
            </w:r>
          </w:p>
        </w:tc>
      </w:tr>
      <w:tr w:rsidR="006F1E8E" w14:paraId="120A28F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D5887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Differentiate between diagnosing and troubleshooting peripherals.</w:t>
            </w:r>
          </w:p>
        </w:tc>
      </w:tr>
      <w:tr w:rsidR="006F1E8E" w14:paraId="7AFEA15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2FB47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the necessary components for data storage and memory, and how it affects programming (e.g., RAM, ROM).</w:t>
            </w:r>
          </w:p>
        </w:tc>
      </w:tr>
      <w:tr w:rsidR="006F1E8E" w14:paraId="58933CA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F880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Differentiate between multiple levels of hardware and software (e.g., CPU hardware, operating system, translation, interpretation) that support program execution.</w:t>
            </w:r>
          </w:p>
        </w:tc>
      </w:tr>
      <w:tr w:rsidR="006F1E8E" w14:paraId="1C5BCE2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ABC05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Evaluate various forms of input and output (e.g., IO, storage devices, digital media).</w:t>
            </w:r>
          </w:p>
        </w:tc>
      </w:tr>
      <w:tr w:rsidR="006F1E8E" w14:paraId="5083041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FF9851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Demonstrate an understanding of computer operating systems. The student will be able to:</w:t>
            </w:r>
          </w:p>
        </w:tc>
      </w:tr>
      <w:tr w:rsidR="006F1E8E" w14:paraId="68793AF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19836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lastRenderedPageBreak/>
              <w:t>Identify various types of computer operating systems.</w:t>
            </w:r>
          </w:p>
        </w:tc>
      </w:tr>
      <w:tr w:rsidR="006F1E8E" w14:paraId="5439452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8E0E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Compare and contrast various types of computer operating systems.</w:t>
            </w:r>
          </w:p>
        </w:tc>
      </w:tr>
      <w:tr w:rsidR="006F1E8E" w14:paraId="1B12169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EC255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the evolution of computer operating systems.</w:t>
            </w:r>
          </w:p>
        </w:tc>
      </w:tr>
      <w:tr w:rsidR="006F1E8E" w14:paraId="1817C8D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86A6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Compare and contrast different computer system viruses and how they affect various computer operating systems.</w:t>
            </w:r>
          </w:p>
        </w:tc>
      </w:tr>
      <w:tr w:rsidR="006F1E8E" w14:paraId="36CF9BB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FBF02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Understand the advantages and disadvantages of open-source computer operating systems.</w:t>
            </w:r>
          </w:p>
        </w:tc>
      </w:tr>
      <w:tr w:rsidR="006F1E8E" w14:paraId="4E16B64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94F20D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Demonstrate an understanding of global and local network systems.  The student will be able to:</w:t>
            </w:r>
          </w:p>
        </w:tc>
      </w:tr>
      <w:tr w:rsidR="006F1E8E" w14:paraId="36C88C6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B0480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Identify types of networks and how they work.</w:t>
            </w:r>
          </w:p>
        </w:tc>
      </w:tr>
      <w:tr w:rsidR="006F1E8E" w14:paraId="03CFECC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E0B9A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Identify the role of servers and clients on a network.</w:t>
            </w:r>
          </w:p>
        </w:tc>
      </w:tr>
      <w:tr w:rsidR="006F1E8E" w14:paraId="6CDCDBB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BACB1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Identify benefits and risks of networked computing.</w:t>
            </w:r>
          </w:p>
        </w:tc>
      </w:tr>
      <w:tr w:rsidR="006F1E8E" w14:paraId="3AF97DC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4E386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Identify the relationship between computer networks and other communications networks (e.g., Wi-Fi, teleconference, telepresence).</w:t>
            </w:r>
          </w:p>
        </w:tc>
      </w:tr>
      <w:tr w:rsidR="006F1E8E" w14:paraId="2BF457B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BC72A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Identify intranets, extranets and how they relate to the Internet.</w:t>
            </w:r>
          </w:p>
        </w:tc>
      </w:tr>
      <w:tr w:rsidR="006F1E8E" w14:paraId="6FC5970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70AC9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how the Internet facilitates global communication.</w:t>
            </w:r>
          </w:p>
        </w:tc>
      </w:tr>
      <w:tr w:rsidR="006F1E8E" w14:paraId="596C774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402231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Incorporate appropriate leadership and supervision techniques, customer service strategies, and standards of personal ethics to accomplish job objectives and enhance workplace performance. The student will be able to:</w:t>
            </w:r>
          </w:p>
        </w:tc>
      </w:tr>
      <w:tr w:rsidR="006F1E8E" w14:paraId="67B1C26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8076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Demonstrate awareness of the following workplace essentials: quality customer service; business ethics; confidentiality of information; copyright violations; accepted workplace rules, regulations, policies, procedures, processes, and workplace safety, and appropriate attire and grooming.</w:t>
            </w:r>
          </w:p>
        </w:tc>
      </w:tr>
      <w:tr w:rsidR="006F1E8E" w14:paraId="69BC773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ADEA7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Demonstrate ways of providing and accepting constructive criticism on collaborative projects within the workplace.</w:t>
            </w:r>
          </w:p>
        </w:tc>
      </w:tr>
      <w:tr w:rsidR="006F1E8E" w14:paraId="0F09C14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69547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Apply appropriate collaborative skills to manage and resolve conflicts in work situations.</w:t>
            </w:r>
          </w:p>
        </w:tc>
      </w:tr>
      <w:tr w:rsidR="006F1E8E" w14:paraId="4673AD6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782D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Demonstrate human relations, personal and interpersonal skills appropriate for the workplace, including responsibility, dependability, punctuality, integrity, positive attitude, initiative, respect for self and others, and professional dress.</w:t>
            </w:r>
          </w:p>
        </w:tc>
      </w:tr>
      <w:tr w:rsidR="006F1E8E" w14:paraId="14D2FBA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10C55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rPr>
                <w:color w:val="000000"/>
              </w:rPr>
              <w:t>Discuss and analyze the impact of values and points of view that are presented in media message (e.g., racial, gender, political, biases).</w:t>
            </w:r>
          </w:p>
        </w:tc>
      </w:tr>
      <w:tr w:rsidR="006F1E8E" w14:paraId="5EAA305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D0C5F1F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competence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networks,</w:t>
            </w:r>
            <w:r>
              <w:rPr>
                <w:spacing w:val="-8"/>
              </w:rPr>
              <w:t xml:space="preserve"> </w:t>
            </w:r>
            <w:proofErr w:type="gramStart"/>
            <w:r>
              <w:t>internet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databases</w:t>
            </w:r>
            <w:r>
              <w:rPr>
                <w:spacing w:val="-8"/>
              </w:rPr>
              <w:t xml:space="preserve"> </w:t>
            </w:r>
            <w:r>
              <w:t>to facilitate collaborative or individual learning and communication. The student will be able to:</w:t>
            </w:r>
          </w:p>
        </w:tc>
      </w:tr>
      <w:tr w:rsidR="006F1E8E" w14:paraId="07F89BD5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D0153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Demonstrate how to connect to the Internet and use appropriate Internet protocol. </w:t>
            </w:r>
          </w:p>
        </w:tc>
      </w:tr>
      <w:tr w:rsidR="006F1E8E" w14:paraId="09DF8E9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EE336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lastRenderedPageBreak/>
              <w:t>Identify and describe web terminology, addresses and how browsers work.</w:t>
            </w:r>
          </w:p>
        </w:tc>
      </w:tr>
      <w:tr w:rsidR="006F1E8E" w14:paraId="00A77C1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6E4059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appropriate browser security configurations.</w:t>
            </w:r>
          </w:p>
        </w:tc>
      </w:tr>
      <w:tr w:rsidR="006F1E8E" w14:paraId="01ABE00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02518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Understand and apply level one Universal Resource Locator (URL) and associated protocols (e.g., com, org, </w:t>
            </w:r>
            <w:proofErr w:type="spellStart"/>
            <w:r>
              <w:t>edu</w:t>
            </w:r>
            <w:proofErr w:type="spellEnd"/>
            <w:r>
              <w:t>, gov, net, mil).</w:t>
            </w:r>
          </w:p>
        </w:tc>
      </w:tr>
      <w:tr w:rsidR="006F1E8E" w14:paraId="6247967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EA834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Evaluate quality of digital resources for reliability (e.g., currency, relevancy, authority, accuracy, purpose of digital information).</w:t>
            </w:r>
          </w:p>
        </w:tc>
      </w:tr>
      <w:tr w:rsidR="006F1E8E" w14:paraId="4DC33496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3410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Compare and contrast techniques for analyzing massive data collections.</w:t>
            </w:r>
          </w:p>
        </w:tc>
      </w:tr>
      <w:tr w:rsidR="006F1E8E" w14:paraId="2F2B4E3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C5466B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Develop an awareness of emerging technologies. The student will be able to:</w:t>
            </w:r>
          </w:p>
        </w:tc>
      </w:tr>
      <w:tr w:rsidR="006F1E8E" w14:paraId="6823A36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54C0F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Compare and contrast emerging technologies and describe how they impact business in the global marketplace (e.g., wireless network, tablets, cell phones, satellite technology, nanotechnology, smart devices, home networks, peer-to-peer).</w:t>
            </w:r>
          </w:p>
        </w:tc>
      </w:tr>
      <w:tr w:rsidR="006F1E8E" w14:paraId="372EAA1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FA877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Describe how digital tools and resources are used </w:t>
            </w:r>
            <w:proofErr w:type="gramStart"/>
            <w:r>
              <w:t>in today’s society</w:t>
            </w:r>
            <w:proofErr w:type="gramEnd"/>
            <w:r>
              <w:t xml:space="preserve"> (i.e., efficiency and effectiveness, individual and collaborative use).</w:t>
            </w:r>
          </w:p>
        </w:tc>
      </w:tr>
      <w:tr w:rsidR="006F1E8E" w14:paraId="118304E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0B596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Explain different file types used for various purposes based on file size and data input (e.g., word processing, images, music, three-dimensional drawings).</w:t>
            </w:r>
          </w:p>
        </w:tc>
      </w:tr>
      <w:tr w:rsidR="006F1E8E" w14:paraId="19AE778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0ABDF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Develop criteria for selecting appropriate hardware and software when solving a specific real-world problem.</w:t>
            </w:r>
          </w:p>
        </w:tc>
      </w:tr>
      <w:tr w:rsidR="006F1E8E" w14:paraId="4B75AE4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D71DA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Define scale-ability as it relates to emerging technology.</w:t>
            </w:r>
          </w:p>
        </w:tc>
      </w:tr>
      <w:tr w:rsidR="006F1E8E" w14:paraId="695DCBB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ABE42F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Develop awareness of web development. The student will be able to:</w:t>
            </w:r>
          </w:p>
        </w:tc>
      </w:tr>
      <w:tr w:rsidR="006F1E8E" w14:paraId="699510E5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D3A5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Define basic terminology used in web page development. </w:t>
            </w:r>
            <w:r>
              <w:rPr>
                <w:b/>
              </w:rPr>
              <w:t xml:space="preserve"> </w:t>
            </w:r>
          </w:p>
        </w:tc>
      </w:tr>
      <w:tr w:rsidR="006F1E8E" w14:paraId="63CA35C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61ED9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Create web pages using HTML tags (e.g., headings, character styles, paragraphs, text alignments, lists, images)</w:t>
            </w:r>
          </w:p>
        </w:tc>
      </w:tr>
      <w:tr w:rsidR="006F1E8E" w14:paraId="63EF23A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D45E4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the purpose of storyboarding techniques.</w:t>
            </w:r>
          </w:p>
        </w:tc>
      </w:tr>
      <w:tr w:rsidR="006F1E8E" w14:paraId="5E9028B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89A9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Describe the basic functions of WYSIWYG editors.</w:t>
            </w:r>
          </w:p>
        </w:tc>
      </w:tr>
      <w:tr w:rsidR="006F1E8E" w14:paraId="529A1E4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5D5D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Create a simple example of wire framing with, at least, three web pages.</w:t>
            </w:r>
          </w:p>
        </w:tc>
      </w:tr>
      <w:tr w:rsidR="006F1E8E" w14:paraId="1DC672D5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977D0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Explain the use of Cascading Style Sheets.</w:t>
            </w:r>
          </w:p>
        </w:tc>
      </w:tr>
      <w:tr w:rsidR="006F1E8E" w14:paraId="0AFE892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00A0D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Apply the use of Cascading Style Sheets in a web page.</w:t>
            </w:r>
          </w:p>
        </w:tc>
      </w:tr>
      <w:tr w:rsidR="006F1E8E" w14:paraId="084E832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0CE12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Test web pages for display, functionality, and accessibility before publishing a site to the Internet (i.e., validate web page code using W3C validation tool).  </w:t>
            </w:r>
          </w:p>
        </w:tc>
      </w:tr>
      <w:tr w:rsidR="006F1E8E" w14:paraId="43932A4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91C65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lastRenderedPageBreak/>
              <w:t>Discuss issues related to using music, videos, or images from the Internet on your website (e.g., ethical use, illegal use, Creative Commons).</w:t>
            </w:r>
          </w:p>
        </w:tc>
      </w:tr>
      <w:tr w:rsidR="006F1E8E" w14:paraId="57174B2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C8D81A" w14:textId="77777777" w:rsidR="006F1E8E" w:rsidRDefault="006F1E8E" w:rsidP="006F1E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>Demonstrate proficiency in physical computing with hardware devices or emulators.   The student will be able to:</w:t>
            </w:r>
          </w:p>
        </w:tc>
      </w:tr>
      <w:tr w:rsidR="006F1E8E" w14:paraId="2E3A773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A7AEC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 xml:space="preserve">View hardware as an approachable and fun topic in computing. </w:t>
            </w:r>
            <w:r w:rsidRPr="009177C1">
              <w:rPr>
                <w:i/>
                <w:color w:val="1F1F1F"/>
                <w:highlight w:val="white"/>
              </w:rPr>
              <w:t>Physical computing is meant to encourage interdisciplinary and entrepreneurial thinking and foster student creativity.</w:t>
            </w:r>
          </w:p>
        </w:tc>
      </w:tr>
      <w:tr w:rsidR="006F1E8E" w14:paraId="53A5C11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C5DC3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rPr>
                <w:color w:val="1F1F1F"/>
                <w:highlight w:val="white"/>
              </w:rPr>
              <w:t>Demonstrate the use of Physical computing, which is about the interaction between the person and the machine.</w:t>
            </w:r>
          </w:p>
        </w:tc>
      </w:tr>
      <w:tr w:rsidR="006F1E8E" w14:paraId="576AA74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01CC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rPr>
                <w:color w:val="000000"/>
              </w:rPr>
              <w:t>Use physical computing devices or emulators to solve problems.</w:t>
            </w:r>
          </w:p>
        </w:tc>
      </w:tr>
      <w:tr w:rsidR="006F1E8E" w14:paraId="11D501C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13E05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Determine how computers sense and respond to their environment.</w:t>
            </w:r>
          </w:p>
        </w:tc>
      </w:tr>
      <w:tr w:rsidR="006F1E8E" w14:paraId="3522656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1554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Determine the kind of information that can be communicated with hardware outputs.</w:t>
            </w:r>
          </w:p>
        </w:tc>
      </w:tr>
      <w:tr w:rsidR="006F1E8E" w14:paraId="236012A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918FB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Analyze how simple hardware can be used to develop innovative new products.</w:t>
            </w:r>
          </w:p>
        </w:tc>
      </w:tr>
      <w:tr w:rsidR="006F1E8E" w14:paraId="104C220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75BD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Define prototype in relation to digital design.</w:t>
            </w:r>
          </w:p>
        </w:tc>
      </w:tr>
      <w:tr w:rsidR="006F1E8E" w14:paraId="586743B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219DE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Create a prototype of an original game that can be played using a physical computing device.</w:t>
            </w:r>
          </w:p>
        </w:tc>
      </w:tr>
      <w:tr w:rsidR="006F1E8E" w14:paraId="44D2054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ED806" w14:textId="77777777" w:rsidR="006F1E8E" w:rsidRDefault="006F1E8E" w:rsidP="006F1E8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Design a prototype of an original device that can be used to assist someone with a physical challenge.</w:t>
            </w:r>
          </w:p>
        </w:tc>
      </w:tr>
    </w:tbl>
    <w:p w14:paraId="4821E10B" w14:textId="77777777" w:rsidR="006F1E8E" w:rsidRDefault="006F1E8E" w:rsidP="006F1E8E">
      <w:pPr>
        <w:rPr>
          <w:rFonts w:cs="Arial"/>
          <w:b/>
          <w:szCs w:val="22"/>
          <w:highlight w:val="yellow"/>
        </w:rPr>
      </w:pPr>
    </w:p>
    <w:p w14:paraId="56C331D2" w14:textId="77777777" w:rsidR="006F1E8E" w:rsidRDefault="006F1E8E" w:rsidP="006F1E8E">
      <w:pPr>
        <w:rPr>
          <w:rFonts w:cs="Arial"/>
          <w:b/>
          <w:szCs w:val="22"/>
        </w:rPr>
      </w:pPr>
    </w:p>
    <w:p w14:paraId="195B226D" w14:textId="77777777" w:rsidR="007205C5" w:rsidRDefault="007205C5"/>
    <w:sectPr w:rsidR="007205C5" w:rsidSect="006F1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230F"/>
    <w:multiLevelType w:val="multilevel"/>
    <w:tmpl w:val="FFFFFFFF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66691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8E"/>
    <w:rsid w:val="001D3027"/>
    <w:rsid w:val="00425E19"/>
    <w:rsid w:val="006F1E8E"/>
    <w:rsid w:val="0072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A2B3"/>
  <w15:chartTrackingRefBased/>
  <w15:docId w15:val="{35BCFAF2-A0C2-4A83-992F-CBA7E36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8E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E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F1E8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Company>Pinellas County Schools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Schachter Kevin</dc:creator>
  <cp:keywords/>
  <dc:description/>
  <cp:lastModifiedBy>Schachter Kevin</cp:lastModifiedBy>
  <cp:revision>1</cp:revision>
  <dcterms:created xsi:type="dcterms:W3CDTF">2024-06-10T13:35:00Z</dcterms:created>
  <dcterms:modified xsi:type="dcterms:W3CDTF">2024-06-10T13:35:00Z</dcterms:modified>
</cp:coreProperties>
</file>